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37" w:rsidRDefault="00060337">
      <w:pPr>
        <w:jc w:val="center"/>
        <w:rPr>
          <w:b/>
          <w:bCs/>
          <w:spacing w:val="-5"/>
          <w:sz w:val="36"/>
          <w:szCs w:val="36"/>
        </w:rPr>
      </w:pPr>
      <w:bookmarkStart w:id="0" w:name="_GoBack"/>
      <w:bookmarkEnd w:id="0"/>
    </w:p>
    <w:p w:rsidR="00060337" w:rsidRDefault="00060337">
      <w:pPr>
        <w:jc w:val="center"/>
        <w:rPr>
          <w:b/>
          <w:bCs/>
          <w:spacing w:val="-5"/>
          <w:sz w:val="36"/>
          <w:szCs w:val="36"/>
        </w:rPr>
      </w:pPr>
      <w:r>
        <w:rPr>
          <w:b/>
          <w:bCs/>
          <w:spacing w:val="-5"/>
          <w:sz w:val="36"/>
          <w:szCs w:val="36"/>
        </w:rPr>
        <w:t>FEE S</w:t>
      </w:r>
      <w:r w:rsidR="00311D48">
        <w:rPr>
          <w:b/>
          <w:bCs/>
          <w:spacing w:val="-5"/>
          <w:sz w:val="36"/>
          <w:szCs w:val="36"/>
        </w:rPr>
        <w:t>TRUCTURE</w:t>
      </w:r>
      <w:r w:rsidR="0042536F">
        <w:rPr>
          <w:b/>
          <w:bCs/>
          <w:spacing w:val="-5"/>
          <w:sz w:val="36"/>
          <w:szCs w:val="36"/>
        </w:rPr>
        <w:t>*</w:t>
      </w:r>
    </w:p>
    <w:p w:rsidR="00060337" w:rsidRDefault="00060337">
      <w:pPr>
        <w:jc w:val="center"/>
        <w:rPr>
          <w:b/>
          <w:bCs/>
          <w:spacing w:val="-5"/>
          <w:sz w:val="36"/>
          <w:szCs w:val="36"/>
        </w:rPr>
      </w:pPr>
    </w:p>
    <w:p w:rsidR="00EB71CE" w:rsidRDefault="00EB71CE" w:rsidP="00EB71CE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Individual Psychotherapy (50-60 Minutes)</w:t>
      </w:r>
      <w:r>
        <w:rPr>
          <w:spacing w:val="-5"/>
          <w:sz w:val="24"/>
          <w:szCs w:val="24"/>
        </w:rPr>
        <w:tab/>
        <w:t>$100.00</w:t>
      </w:r>
    </w:p>
    <w:p w:rsidR="00060337" w:rsidRDefault="00060337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Individual Psychotherapy (</w:t>
      </w:r>
      <w:r w:rsidR="00F943D9">
        <w:rPr>
          <w:spacing w:val="-5"/>
          <w:sz w:val="24"/>
          <w:szCs w:val="24"/>
        </w:rPr>
        <w:t>3</w:t>
      </w:r>
      <w:r w:rsidR="00EB71CE">
        <w:rPr>
          <w:spacing w:val="-5"/>
          <w:sz w:val="24"/>
          <w:szCs w:val="24"/>
        </w:rPr>
        <w:t>1</w:t>
      </w:r>
      <w:r w:rsidR="00F943D9">
        <w:rPr>
          <w:spacing w:val="-5"/>
          <w:sz w:val="24"/>
          <w:szCs w:val="24"/>
        </w:rPr>
        <w:t>-</w:t>
      </w:r>
      <w:r w:rsidR="00EB71CE">
        <w:rPr>
          <w:spacing w:val="-5"/>
          <w:sz w:val="24"/>
          <w:szCs w:val="24"/>
        </w:rPr>
        <w:t>49</w:t>
      </w:r>
      <w:r>
        <w:rPr>
          <w:spacing w:val="-5"/>
          <w:sz w:val="24"/>
          <w:szCs w:val="24"/>
        </w:rPr>
        <w:t xml:space="preserve"> Minutes)</w:t>
      </w:r>
      <w:r>
        <w:rPr>
          <w:spacing w:val="-5"/>
          <w:sz w:val="24"/>
          <w:szCs w:val="24"/>
        </w:rPr>
        <w:tab/>
        <w:t>$80.00</w:t>
      </w:r>
    </w:p>
    <w:p w:rsidR="00EB71CE" w:rsidRDefault="00EB71CE" w:rsidP="00EB71CE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Individual Psychotherapy (30 Minutes)</w:t>
      </w:r>
      <w:r>
        <w:rPr>
          <w:spacing w:val="-5"/>
          <w:sz w:val="24"/>
          <w:szCs w:val="24"/>
        </w:rPr>
        <w:tab/>
      </w:r>
      <w:r>
        <w:rPr>
          <w:spacing w:val="-5"/>
          <w:sz w:val="24"/>
          <w:szCs w:val="24"/>
        </w:rPr>
        <w:tab/>
        <w:t>$50.00</w:t>
      </w:r>
    </w:p>
    <w:p w:rsidR="0031208F" w:rsidRDefault="0031208F" w:rsidP="0031208F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Written Reports</w:t>
      </w:r>
      <w:r>
        <w:rPr>
          <w:spacing w:val="-5"/>
          <w:sz w:val="24"/>
          <w:szCs w:val="24"/>
        </w:rPr>
        <w:tab/>
      </w:r>
      <w:r>
        <w:rPr>
          <w:spacing w:val="-5"/>
          <w:sz w:val="24"/>
          <w:szCs w:val="24"/>
        </w:rPr>
        <w:tab/>
      </w:r>
      <w:r>
        <w:rPr>
          <w:spacing w:val="-5"/>
          <w:sz w:val="24"/>
          <w:szCs w:val="24"/>
        </w:rPr>
        <w:tab/>
      </w:r>
      <w:r>
        <w:rPr>
          <w:spacing w:val="-5"/>
          <w:sz w:val="24"/>
          <w:szCs w:val="24"/>
        </w:rPr>
        <w:tab/>
        <w:t>$100.00 per hour (1 hour minimum)</w:t>
      </w:r>
    </w:p>
    <w:p w:rsidR="007074EC" w:rsidRDefault="00F943D9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No show/ Missed </w:t>
      </w:r>
      <w:r w:rsidR="007074EC">
        <w:rPr>
          <w:spacing w:val="-5"/>
          <w:sz w:val="24"/>
          <w:szCs w:val="24"/>
        </w:rPr>
        <w:t>sessions</w:t>
      </w:r>
      <w:r>
        <w:rPr>
          <w:spacing w:val="-5"/>
          <w:sz w:val="24"/>
          <w:szCs w:val="24"/>
        </w:rPr>
        <w:t xml:space="preserve">: </w:t>
      </w:r>
    </w:p>
    <w:p w:rsidR="007074EC" w:rsidRDefault="00F943D9" w:rsidP="007074EC">
      <w:pPr>
        <w:ind w:left="1440" w:firstLine="720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1</w:t>
      </w:r>
      <w:r w:rsidRPr="00F943D9">
        <w:rPr>
          <w:spacing w:val="-5"/>
          <w:sz w:val="24"/>
          <w:szCs w:val="24"/>
          <w:vertAlign w:val="superscript"/>
        </w:rPr>
        <w:t>st</w:t>
      </w:r>
      <w:r>
        <w:rPr>
          <w:spacing w:val="-5"/>
          <w:sz w:val="24"/>
          <w:szCs w:val="24"/>
        </w:rPr>
        <w:t xml:space="preserve"> $30 </w:t>
      </w:r>
    </w:p>
    <w:p w:rsidR="007074EC" w:rsidRDefault="00F943D9" w:rsidP="007074EC">
      <w:pPr>
        <w:ind w:left="1440" w:firstLine="720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2</w:t>
      </w:r>
      <w:r w:rsidRPr="00F943D9">
        <w:rPr>
          <w:spacing w:val="-5"/>
          <w:sz w:val="24"/>
          <w:szCs w:val="24"/>
          <w:vertAlign w:val="superscript"/>
        </w:rPr>
        <w:t>nd</w:t>
      </w:r>
      <w:r>
        <w:rPr>
          <w:spacing w:val="-5"/>
          <w:sz w:val="24"/>
          <w:szCs w:val="24"/>
        </w:rPr>
        <w:t xml:space="preserve"> $75</w:t>
      </w:r>
    </w:p>
    <w:p w:rsidR="00F943D9" w:rsidRDefault="00F943D9" w:rsidP="007074EC">
      <w:pPr>
        <w:ind w:left="1440" w:firstLine="720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3</w:t>
      </w:r>
      <w:r w:rsidRPr="00F943D9">
        <w:rPr>
          <w:spacing w:val="-5"/>
          <w:sz w:val="24"/>
          <w:szCs w:val="24"/>
          <w:vertAlign w:val="superscript"/>
        </w:rPr>
        <w:t>rd</w:t>
      </w:r>
      <w:r>
        <w:rPr>
          <w:spacing w:val="-5"/>
          <w:sz w:val="24"/>
          <w:szCs w:val="24"/>
        </w:rPr>
        <w:t xml:space="preserve"> and after $100. </w:t>
      </w:r>
    </w:p>
    <w:p w:rsidR="0031208F" w:rsidRDefault="0031208F">
      <w:pPr>
        <w:rPr>
          <w:spacing w:val="-5"/>
          <w:sz w:val="24"/>
          <w:szCs w:val="24"/>
        </w:rPr>
      </w:pPr>
    </w:p>
    <w:p w:rsidR="00F943D9" w:rsidRDefault="00F943D9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Phone calls over 15 minutes will be pro-rated at $100/HR</w:t>
      </w:r>
    </w:p>
    <w:p w:rsidR="0031208F" w:rsidRDefault="0031208F">
      <w:pPr>
        <w:rPr>
          <w:spacing w:val="-5"/>
          <w:sz w:val="24"/>
          <w:szCs w:val="24"/>
        </w:rPr>
      </w:pPr>
    </w:p>
    <w:p w:rsidR="0031208F" w:rsidRPr="0022376F" w:rsidRDefault="0031208F">
      <w:pPr>
        <w:rPr>
          <w:b/>
          <w:spacing w:val="-5"/>
          <w:sz w:val="24"/>
          <w:szCs w:val="24"/>
        </w:rPr>
      </w:pPr>
      <w:r w:rsidRPr="0022376F">
        <w:rPr>
          <w:b/>
          <w:spacing w:val="-5"/>
          <w:sz w:val="24"/>
          <w:szCs w:val="24"/>
        </w:rPr>
        <w:t>COURT INVOLVMENT</w:t>
      </w:r>
    </w:p>
    <w:p w:rsidR="0042536F" w:rsidRDefault="0031208F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I am not a Child Family Investigator (CFI) or Parental Responsivities Evaluator (PRE), therefore I cannot make recommendations to the court regarding Parenting Time, Custody or Decision making. </w:t>
      </w:r>
    </w:p>
    <w:p w:rsidR="0042536F" w:rsidRDefault="0042536F">
      <w:pPr>
        <w:rPr>
          <w:spacing w:val="-5"/>
          <w:sz w:val="24"/>
          <w:szCs w:val="24"/>
        </w:rPr>
      </w:pPr>
    </w:p>
    <w:p w:rsidR="0031208F" w:rsidRDefault="0042536F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Due to the preparation time required and the potential for missed income by needing to cancel sessions my fee for any court involvement is </w:t>
      </w:r>
      <w:r w:rsidRPr="00EE3732">
        <w:rPr>
          <w:spacing w:val="-5"/>
          <w:sz w:val="24"/>
          <w:szCs w:val="24"/>
          <w:u w:val="single"/>
        </w:rPr>
        <w:t>$1</w:t>
      </w:r>
      <w:r w:rsidR="00EB71CE">
        <w:rPr>
          <w:spacing w:val="-5"/>
          <w:sz w:val="24"/>
          <w:szCs w:val="24"/>
          <w:u w:val="single"/>
        </w:rPr>
        <w:t>0</w:t>
      </w:r>
      <w:r w:rsidRPr="00EE3732">
        <w:rPr>
          <w:spacing w:val="-5"/>
          <w:sz w:val="24"/>
          <w:szCs w:val="24"/>
          <w:u w:val="single"/>
        </w:rPr>
        <w:t xml:space="preserve">0 per hour </w:t>
      </w:r>
      <w:r w:rsidR="00F2354A">
        <w:rPr>
          <w:spacing w:val="-5"/>
          <w:sz w:val="24"/>
          <w:szCs w:val="24"/>
        </w:rPr>
        <w:t xml:space="preserve">beginning at </w:t>
      </w:r>
      <w:r w:rsidR="00EB71CE">
        <w:rPr>
          <w:spacing w:val="-5"/>
          <w:sz w:val="24"/>
          <w:szCs w:val="24"/>
        </w:rPr>
        <w:t>the time I leave my office</w:t>
      </w:r>
      <w:r w:rsidR="00F2354A">
        <w:rPr>
          <w:spacing w:val="-5"/>
          <w:sz w:val="24"/>
          <w:szCs w:val="24"/>
        </w:rPr>
        <w:t xml:space="preserve"> and ending when I am permitted to leave the courthouse</w:t>
      </w:r>
      <w:r>
        <w:rPr>
          <w:spacing w:val="-5"/>
          <w:sz w:val="24"/>
          <w:szCs w:val="24"/>
        </w:rPr>
        <w:t xml:space="preserve">.  </w:t>
      </w:r>
      <w:r w:rsidR="0031208F">
        <w:rPr>
          <w:spacing w:val="-5"/>
          <w:sz w:val="24"/>
          <w:szCs w:val="24"/>
        </w:rPr>
        <w:t xml:space="preserve">  </w:t>
      </w:r>
    </w:p>
    <w:p w:rsidR="00060337" w:rsidRDefault="00060337">
      <w:pPr>
        <w:rPr>
          <w:spacing w:val="-5"/>
          <w:sz w:val="24"/>
          <w:szCs w:val="24"/>
        </w:rPr>
      </w:pPr>
    </w:p>
    <w:p w:rsidR="00060337" w:rsidRDefault="0022376F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If I am required to testify in court, your or your minor child’s confidentiality cannot be guaranteed.</w:t>
      </w:r>
    </w:p>
    <w:p w:rsidR="00060337" w:rsidRDefault="00060337">
      <w:pPr>
        <w:rPr>
          <w:spacing w:val="-5"/>
          <w:sz w:val="24"/>
          <w:szCs w:val="24"/>
        </w:rPr>
      </w:pPr>
    </w:p>
    <w:p w:rsidR="00060337" w:rsidRDefault="00060337">
      <w:pPr>
        <w:jc w:val="center"/>
        <w:rPr>
          <w:b/>
          <w:bCs/>
          <w:spacing w:val="-5"/>
          <w:sz w:val="36"/>
          <w:szCs w:val="36"/>
        </w:rPr>
      </w:pPr>
    </w:p>
    <w:p w:rsidR="00060337" w:rsidRDefault="00060337">
      <w:pPr>
        <w:rPr>
          <w:spacing w:val="-5"/>
          <w:sz w:val="28"/>
          <w:szCs w:val="28"/>
        </w:rPr>
      </w:pPr>
    </w:p>
    <w:p w:rsidR="00060337" w:rsidRDefault="0042536F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*Adjustments to fees may apply to group health plan</w:t>
      </w:r>
      <w:r w:rsidR="00EE3732">
        <w:rPr>
          <w:spacing w:val="-5"/>
          <w:sz w:val="24"/>
          <w:szCs w:val="24"/>
        </w:rPr>
        <w:t xml:space="preserve"> contracted rates and other special circumstances.</w:t>
      </w:r>
      <w:r>
        <w:rPr>
          <w:spacing w:val="-5"/>
          <w:sz w:val="24"/>
          <w:szCs w:val="24"/>
        </w:rPr>
        <w:t xml:space="preserve"> </w:t>
      </w:r>
    </w:p>
    <w:p w:rsidR="00060337" w:rsidRDefault="00060337">
      <w:pPr>
        <w:rPr>
          <w:spacing w:val="-5"/>
          <w:sz w:val="24"/>
          <w:szCs w:val="24"/>
        </w:rPr>
      </w:pPr>
    </w:p>
    <w:p w:rsidR="00060337" w:rsidRDefault="00060337">
      <w:r>
        <w:rPr>
          <w:spacing w:val="-5"/>
          <w:sz w:val="24"/>
          <w:szCs w:val="24"/>
        </w:rPr>
        <w:t>.</w:t>
      </w:r>
    </w:p>
    <w:sectPr w:rsidR="00060337">
      <w:headerReference w:type="default" r:id="rId6"/>
      <w:footerReference w:type="default" r:id="rId7"/>
      <w:pgSz w:w="12240" w:h="15840"/>
      <w:pgMar w:top="1440" w:right="1450" w:bottom="36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810" w:rsidRDefault="009D3810">
      <w:r>
        <w:separator/>
      </w:r>
    </w:p>
  </w:endnote>
  <w:endnote w:type="continuationSeparator" w:id="0">
    <w:p w:rsidR="009D3810" w:rsidRDefault="009D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337" w:rsidRDefault="00060337">
    <w:pPr>
      <w:tabs>
        <w:tab w:val="center" w:pos="4675"/>
        <w:tab w:val="right" w:pos="9350"/>
      </w:tabs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810" w:rsidRDefault="009D3810">
      <w:r>
        <w:separator/>
      </w:r>
    </w:p>
  </w:footnote>
  <w:footnote w:type="continuationSeparator" w:id="0">
    <w:p w:rsidR="009D3810" w:rsidRDefault="009D3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23" w:rsidRPr="00F71223" w:rsidRDefault="00F71223" w:rsidP="00F71223">
    <w:pPr>
      <w:widowControl/>
      <w:tabs>
        <w:tab w:val="center" w:pos="4680"/>
        <w:tab w:val="right" w:pos="9360"/>
      </w:tabs>
      <w:overflowPunct/>
      <w:autoSpaceDE/>
      <w:autoSpaceDN/>
      <w:adjustRightInd/>
      <w:jc w:val="center"/>
      <w:rPr>
        <w:rFonts w:ascii="Georgia" w:eastAsia="Calibri" w:hAnsi="Georgia"/>
        <w:b/>
        <w:kern w:val="0"/>
        <w:sz w:val="32"/>
        <w:szCs w:val="32"/>
      </w:rPr>
    </w:pPr>
    <w:r w:rsidRPr="00F71223">
      <w:rPr>
        <w:rFonts w:ascii="Georgia" w:eastAsia="Calibri" w:hAnsi="Georgia"/>
        <w:b/>
        <w:kern w:val="0"/>
        <w:sz w:val="32"/>
        <w:szCs w:val="32"/>
      </w:rPr>
      <w:t>DEBBIE BURMEISTER, LPC, RPT-S</w:t>
    </w:r>
  </w:p>
  <w:p w:rsidR="00F71223" w:rsidRPr="00F71223" w:rsidRDefault="00F71223" w:rsidP="00F71223">
    <w:pPr>
      <w:widowControl/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kern w:val="0"/>
      </w:rPr>
    </w:pPr>
    <w:r w:rsidRPr="00F71223">
      <w:rPr>
        <w:rFonts w:eastAsia="Calibri"/>
        <w:kern w:val="0"/>
      </w:rPr>
      <w:t>Mailing Address: P O BOX 620623 Littleton, CO 80162</w:t>
    </w:r>
  </w:p>
  <w:p w:rsidR="00F71223" w:rsidRPr="00F71223" w:rsidRDefault="00F71223" w:rsidP="00F71223">
    <w:pPr>
      <w:widowControl/>
      <w:tabs>
        <w:tab w:val="center" w:pos="4680"/>
        <w:tab w:val="left" w:pos="8040"/>
      </w:tabs>
      <w:overflowPunct/>
      <w:autoSpaceDE/>
      <w:autoSpaceDN/>
      <w:adjustRightInd/>
      <w:rPr>
        <w:rFonts w:eastAsia="Calibri"/>
        <w:kern w:val="0"/>
      </w:rPr>
    </w:pPr>
    <w:r w:rsidRPr="00F71223">
      <w:rPr>
        <w:rFonts w:eastAsia="Calibri"/>
        <w:kern w:val="0"/>
      </w:rPr>
      <w:t>Practice Address: 5808 S. Rapp ST, Suite 100, Littleton, CO 80120</w:t>
    </w:r>
    <w:r w:rsidRPr="00F71223">
      <w:rPr>
        <w:rFonts w:eastAsia="Calibri"/>
        <w:kern w:val="0"/>
      </w:rPr>
      <w:tab/>
    </w:r>
  </w:p>
  <w:p w:rsidR="00F71223" w:rsidRPr="00F71223" w:rsidRDefault="00F71223" w:rsidP="00F71223">
    <w:pPr>
      <w:widowControl/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kern w:val="0"/>
      </w:rPr>
    </w:pPr>
    <w:r w:rsidRPr="00F71223">
      <w:rPr>
        <w:rFonts w:eastAsia="Calibri"/>
        <w:kern w:val="0"/>
      </w:rPr>
      <w:t xml:space="preserve">Phone: 303-794-7008 x 2 (Office); 303-667-4873 (Mobile)                  </w:t>
    </w:r>
    <w:r w:rsidRPr="00F71223">
      <w:rPr>
        <w:rFonts w:eastAsia="Calibri"/>
        <w:kern w:val="0"/>
      </w:rPr>
      <w:tab/>
    </w:r>
  </w:p>
  <w:p w:rsidR="00F71223" w:rsidRPr="00F71223" w:rsidRDefault="00F71223" w:rsidP="00F71223">
    <w:pPr>
      <w:widowControl/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kern w:val="0"/>
      </w:rPr>
    </w:pPr>
    <w:r w:rsidRPr="00F71223">
      <w:rPr>
        <w:rFonts w:eastAsia="Calibri"/>
        <w:kern w:val="0"/>
      </w:rPr>
      <w:t>Fax: 303-794-7028                                                                                                    Email: burmeisterdeb@yahoo.com</w:t>
    </w:r>
  </w:p>
  <w:p w:rsidR="00060337" w:rsidRPr="00F71223" w:rsidRDefault="00060337" w:rsidP="00F712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3D9"/>
    <w:rsid w:val="00060337"/>
    <w:rsid w:val="0022376F"/>
    <w:rsid w:val="00225C7E"/>
    <w:rsid w:val="00311D48"/>
    <w:rsid w:val="0031208F"/>
    <w:rsid w:val="0042536F"/>
    <w:rsid w:val="007074EC"/>
    <w:rsid w:val="00987A3A"/>
    <w:rsid w:val="009C25C0"/>
    <w:rsid w:val="009D3810"/>
    <w:rsid w:val="00DB5631"/>
    <w:rsid w:val="00EB71CE"/>
    <w:rsid w:val="00EE3732"/>
    <w:rsid w:val="00F2354A"/>
    <w:rsid w:val="00F71223"/>
    <w:rsid w:val="00F9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823F939-6C83-4EBB-84E9-FE9A0686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1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71CE"/>
    <w:rPr>
      <w:rFonts w:ascii="Times New Roman" w:hAnsi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1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71CE"/>
    <w:rPr>
      <w:rFonts w:ascii="Times New Roman" w:hAnsi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25C0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Debbie Burmeister</cp:lastModifiedBy>
  <cp:revision>3</cp:revision>
  <cp:lastPrinted>2015-06-19T04:27:00Z</cp:lastPrinted>
  <dcterms:created xsi:type="dcterms:W3CDTF">2015-06-19T04:32:00Z</dcterms:created>
  <dcterms:modified xsi:type="dcterms:W3CDTF">2015-07-01T22:21:00Z</dcterms:modified>
</cp:coreProperties>
</file>